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1.png" ContentType="image/png"/>
  <Override PartName="/word/media/image2.jpeg" ContentType="image/jpeg"/>
  <Override PartName="/word/media/image5.png" ContentType="image/png"/>
  <Override PartName="/word/media/image3.jpeg" ContentType="image/jpeg"/>
  <Override PartName="/word/media/image6.jpeg" ContentType="image/jpeg"/>
  <Override PartName="/word/media/image4.png" ContentType="image/pn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color w:val="2E74B5" w:themeColor="accent5" w:themeShade="bf" w:themeTint="ff"/>
          <w:sz w:val="48"/>
          <w:szCs w:val="48"/>
        </w:rPr>
      </w:pPr>
      <w:r>
        <w:rPr>
          <w:b/>
          <w:bCs/>
          <w:color w:val="ED7D31" w:themeColor="accent2" w:themeShade="ff" w:themeTint="ff"/>
          <w:sz w:val="48"/>
          <w:szCs w:val="48"/>
        </w:rPr>
        <w:t xml:space="preserve">Jelovnik </w:t>
      </w:r>
      <w:r>
        <w:rPr>
          <w:b/>
          <w:bCs/>
          <w:color w:val="70AD47" w:themeColor="accent6" w:themeShade="ff" w:themeTint="ff"/>
          <w:sz w:val="48"/>
          <w:szCs w:val="48"/>
        </w:rPr>
        <w:t>školske</w:t>
      </w:r>
      <w:r>
        <w:rPr>
          <w:b/>
          <w:bCs/>
          <w:color w:val="ED7D31" w:themeColor="accent2" w:themeShade="ff" w:themeTint="ff"/>
          <w:sz w:val="48"/>
          <w:szCs w:val="48"/>
        </w:rPr>
        <w:t xml:space="preserve"> </w:t>
      </w:r>
      <w:r>
        <w:rPr>
          <w:b/>
          <w:bCs/>
          <w:color w:val="2E74B5" w:themeColor="accent5" w:themeShade="bf" w:themeTint="ff"/>
          <w:sz w:val="48"/>
          <w:szCs w:val="48"/>
        </w:rPr>
        <w:t>gumice</w:t>
      </w:r>
    </w:p>
    <w:p>
      <w:pPr>
        <w:pStyle w:val="Normal"/>
        <w:jc w:val="left"/>
        <w:rPr>
          <w:b w:val="false"/>
          <w:b w:val="false"/>
          <w:bCs w:val="false"/>
          <w:sz w:val="40"/>
          <w:szCs w:val="40"/>
        </w:rPr>
      </w:pPr>
      <w:r>
        <w:rPr>
          <w:b w:val="false"/>
          <w:bCs w:val="false"/>
          <w:sz w:val="40"/>
          <w:szCs w:val="40"/>
        </w:rPr>
        <w:t xml:space="preserve">Kad netko previše jede, udeblja se. </w:t>
      </w:r>
    </w:p>
    <w:p>
      <w:pPr>
        <w:pStyle w:val="Normal"/>
        <w:jc w:val="left"/>
        <w:rPr>
          <w:b/>
          <w:b/>
          <w:bCs/>
          <w:i w:val="false"/>
          <w:i w:val="false"/>
          <w:iCs w:val="false"/>
          <w:color w:val="00B050"/>
          <w:sz w:val="40"/>
          <w:szCs w:val="40"/>
        </w:rPr>
      </w:pPr>
      <w:r>
        <w:rPr>
          <w:b w:val="false"/>
          <w:bCs w:val="false"/>
          <w:sz w:val="40"/>
          <w:szCs w:val="40"/>
        </w:rPr>
        <w:t xml:space="preserve">No kad školska </w:t>
      </w:r>
      <w:r>
        <w:rPr/>
        <w:drawing>
          <wp:inline distT="0" distB="0" distL="0" distR="0">
            <wp:extent cx="450215" cy="247650"/>
            <wp:effectExtent l="0" t="0" r="0" b="0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false"/>
          <w:bCs w:val="false"/>
          <w:sz w:val="40"/>
          <w:szCs w:val="40"/>
        </w:rPr>
        <w:t xml:space="preserve"> previše jede, ona neprestano mršavi. Hrani se netočnim</w:t>
      </w:r>
      <w:r>
        <w:rPr/>
        <w:drawing>
          <wp:inline distT="0" distB="0" distL="0" distR="0">
            <wp:extent cx="935355" cy="335280"/>
            <wp:effectExtent l="0" t="0" r="0" b="0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false"/>
          <w:bCs w:val="false"/>
          <w:sz w:val="40"/>
          <w:szCs w:val="40"/>
        </w:rPr>
        <w:t xml:space="preserve">, krivim crtama, pogrešnim </w:t>
      </w:r>
      <w:r>
        <w:rPr>
          <w:b/>
          <w:bCs/>
          <w:i w:val="false"/>
          <w:iCs w:val="false"/>
          <w:color w:val="FFC000" w:themeColor="accent4" w:themeShade="ff" w:themeTint="ff"/>
          <w:sz w:val="40"/>
          <w:szCs w:val="40"/>
        </w:rPr>
        <w:t>A</w:t>
      </w:r>
      <w:r>
        <w:rPr>
          <w:b/>
          <w:bCs/>
          <w:color w:val="FFC000" w:themeColor="accent4" w:themeShade="ff" w:themeTint="ff"/>
          <w:sz w:val="40"/>
          <w:szCs w:val="40"/>
        </w:rPr>
        <w:t xml:space="preserve"> </w:t>
      </w:r>
      <w:r>
        <w:rPr>
          <w:b/>
          <w:bCs/>
          <w:color w:val="FF0000"/>
          <w:sz w:val="40"/>
          <w:szCs w:val="40"/>
        </w:rPr>
        <w:t>b</w:t>
      </w:r>
      <w:r>
        <w:rPr>
          <w:b/>
          <w:bCs/>
          <w:color w:val="FFC000" w:themeColor="accent4" w:themeShade="ff" w:themeTint="ff"/>
          <w:sz w:val="40"/>
          <w:szCs w:val="40"/>
        </w:rPr>
        <w:t xml:space="preserve"> </w:t>
      </w:r>
      <w:r>
        <w:rPr>
          <w:b/>
          <w:bCs/>
          <w:i/>
          <w:iCs/>
          <w:color w:val="00B0F0"/>
          <w:sz w:val="40"/>
          <w:szCs w:val="40"/>
        </w:rPr>
        <w:t>C</w:t>
      </w:r>
      <w:r>
        <w:rPr>
          <w:b w:val="false"/>
          <w:bCs w:val="false"/>
          <w:color w:val="00B0F0"/>
          <w:sz w:val="40"/>
          <w:szCs w:val="40"/>
        </w:rPr>
        <w:t xml:space="preserve"> </w:t>
      </w:r>
      <w:r>
        <w:rPr>
          <w:b/>
          <w:bCs/>
          <w:i/>
          <w:iCs/>
          <w:color w:val="7030A0"/>
          <w:sz w:val="40"/>
          <w:szCs w:val="40"/>
        </w:rPr>
        <w:t>D</w:t>
      </w:r>
      <w:r>
        <w:rPr>
          <w:b w:val="false"/>
          <w:bCs w:val="false"/>
          <w:i/>
          <w:iCs/>
          <w:color w:val="00B050"/>
          <w:sz w:val="40"/>
          <w:szCs w:val="40"/>
        </w:rPr>
        <w:t xml:space="preserve"> </w:t>
      </w:r>
      <w:r>
        <w:rPr>
          <w:b/>
          <w:bCs/>
          <w:i w:val="false"/>
          <w:iCs w:val="false"/>
          <w:color w:val="00B050"/>
          <w:sz w:val="40"/>
          <w:szCs w:val="40"/>
        </w:rPr>
        <w:t>e</w:t>
      </w:r>
      <w:r>
        <w:rPr>
          <w:b/>
          <w:bCs/>
          <w:i w:val="false"/>
          <w:iCs w:val="false"/>
          <w:color w:val="FFC000" w:themeColor="accent4" w:themeShade="ff" w:themeTint="ff"/>
          <w:sz w:val="40"/>
          <w:szCs w:val="40"/>
        </w:rPr>
        <w:t xml:space="preserve"> </w:t>
      </w:r>
      <w:r>
        <w:rPr>
          <w:b/>
          <w:bCs/>
          <w:i w:val="false"/>
          <w:iCs w:val="false"/>
          <w:color w:val="FF0000"/>
          <w:sz w:val="40"/>
          <w:szCs w:val="40"/>
        </w:rPr>
        <w:t>f</w:t>
      </w:r>
      <w:r>
        <w:rPr>
          <w:b/>
          <w:bCs/>
          <w:i w:val="false"/>
          <w:iCs w:val="false"/>
          <w:color w:val="auto"/>
          <w:sz w:val="40"/>
          <w:szCs w:val="40"/>
        </w:rPr>
        <w:t>.</w:t>
      </w:r>
    </w:p>
    <w:p>
      <w:pPr>
        <w:pStyle w:val="Normal"/>
        <w:jc w:val="left"/>
        <w:rPr>
          <w:b w:val="false"/>
          <w:b w:val="false"/>
          <w:bCs w:val="false"/>
          <w:sz w:val="40"/>
          <w:szCs w:val="40"/>
        </w:rPr>
      </w:pPr>
      <w:r>
        <w:rPr>
          <w:b w:val="false"/>
          <w:bCs w:val="false"/>
          <w:sz w:val="40"/>
          <w:szCs w:val="40"/>
        </w:rPr>
        <w:t xml:space="preserve">Petrova </w:t>
      </w:r>
      <w:r>
        <w:rPr/>
        <w:drawing>
          <wp:inline distT="0" distB="0" distL="0" distR="0">
            <wp:extent cx="848995" cy="600075"/>
            <wp:effectExtent l="0" t="0" r="0" b="0"/>
            <wp:docPr id="3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false"/>
          <w:bCs w:val="false"/>
          <w:sz w:val="40"/>
          <w:szCs w:val="40"/>
        </w:rPr>
        <w:t xml:space="preserve">puna je takve loše hrane i zato je </w:t>
      </w:r>
    </w:p>
    <w:p>
      <w:pPr>
        <w:pStyle w:val="Normal"/>
        <w:jc w:val="left"/>
        <w:rPr/>
      </w:pPr>
      <w:r>
        <w:rPr>
          <w:b w:val="false"/>
          <w:bCs w:val="false"/>
          <w:sz w:val="40"/>
          <w:szCs w:val="40"/>
        </w:rPr>
        <w:t>njegova</w:t>
      </w:r>
      <w:r>
        <w:rPr/>
        <w:drawing>
          <wp:inline distT="0" distB="0" distL="0" distR="0">
            <wp:extent cx="485140" cy="266700"/>
            <wp:effectExtent l="0" t="0" r="0" b="0"/>
            <wp:docPr id="4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false"/>
          <w:bCs w:val="false"/>
          <w:sz w:val="40"/>
          <w:szCs w:val="40"/>
        </w:rPr>
        <w:t>tako mršava i slaba.</w:t>
      </w:r>
    </w:p>
    <w:p>
      <w:pPr>
        <w:pStyle w:val="Normal"/>
        <w:jc w:val="left"/>
        <w:rPr>
          <w:b w:val="false"/>
          <w:b w:val="false"/>
          <w:bCs w:val="false"/>
          <w:sz w:val="40"/>
          <w:szCs w:val="40"/>
        </w:rPr>
      </w:pPr>
      <w:r>
        <w:rPr>
          <w:b w:val="false"/>
          <w:bCs w:val="false"/>
          <w:sz w:val="40"/>
          <w:szCs w:val="40"/>
        </w:rPr>
        <w:t>“</w:t>
      </w:r>
      <w:r>
        <w:rPr>
          <w:b w:val="false"/>
          <w:bCs w:val="false"/>
          <w:sz w:val="40"/>
          <w:szCs w:val="40"/>
        </w:rPr>
        <w:t>Kad bih barem smjela pojesti nekoliko točnih rečenica ili kakav lijep crtež”, maštala je gumica.</w:t>
      </w:r>
    </w:p>
    <w:p>
      <w:pPr>
        <w:pStyle w:val="Normal"/>
        <w:jc w:val="left"/>
        <w:rPr/>
      </w:pPr>
      <w:r>
        <w:rPr>
          <w:b w:val="false"/>
          <w:bCs w:val="false"/>
          <w:sz w:val="40"/>
          <w:szCs w:val="40"/>
        </w:rPr>
        <w:t xml:space="preserve">Jednoga dana Petar je počastio svoju </w:t>
      </w:r>
      <w:r>
        <w:rPr/>
        <w:drawing>
          <wp:inline distT="0" distB="0" distL="0" distR="0">
            <wp:extent cx="523875" cy="288290"/>
            <wp:effectExtent l="0" t="0" r="0" b="0"/>
            <wp:docPr id="5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false"/>
          <w:bCs w:val="false"/>
          <w:sz w:val="40"/>
          <w:szCs w:val="40"/>
        </w:rPr>
        <w:t xml:space="preserve">. </w:t>
      </w:r>
    </w:p>
    <w:p>
      <w:pPr>
        <w:pStyle w:val="Normal"/>
        <w:jc w:val="left"/>
        <w:rPr/>
      </w:pPr>
      <w:r>
        <w:rPr>
          <w:b w:val="false"/>
          <w:bCs w:val="false"/>
          <w:sz w:val="40"/>
          <w:szCs w:val="40"/>
        </w:rPr>
        <w:t>Nacrtao je veliki, lijepi</w:t>
      </w:r>
      <w:r>
        <w:rPr/>
        <w:drawing>
          <wp:inline distT="0" distB="0" distL="0" distR="0">
            <wp:extent cx="566420" cy="468630"/>
            <wp:effectExtent l="0" t="0" r="0" b="0"/>
            <wp:docPr id="6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false"/>
          <w:bCs w:val="false"/>
          <w:sz w:val="40"/>
          <w:szCs w:val="40"/>
        </w:rPr>
        <w:t>i rekao gumici neka ga slobodno pojede. Gumica je navalila na brod, oznojila se od žvakanja i mljackanja.</w:t>
      </w:r>
    </w:p>
    <w:p>
      <w:pPr>
        <w:pStyle w:val="Normal"/>
        <w:jc w:val="left"/>
        <w:rPr/>
      </w:pPr>
      <w:r>
        <w:rPr>
          <w:b w:val="false"/>
          <w:bCs w:val="false"/>
          <w:sz w:val="40"/>
          <w:szCs w:val="40"/>
        </w:rPr>
        <w:t>Cijeli</w:t>
      </w:r>
      <w:r>
        <w:rPr/>
        <w:drawing>
          <wp:inline distT="0" distB="0" distL="0" distR="0">
            <wp:extent cx="676275" cy="461010"/>
            <wp:effectExtent l="0" t="0" r="0" b="0"/>
            <wp:docPr id="7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false"/>
          <w:bCs w:val="false"/>
          <w:sz w:val="40"/>
          <w:szCs w:val="40"/>
        </w:rPr>
        <w:t>je obrisala, zatim se, sva umorna i zadovoljna, povukla u Petrovu</w:t>
      </w:r>
      <w:r>
        <w:rPr/>
        <w:drawing>
          <wp:inline distT="0" distB="0" distL="0" distR="0">
            <wp:extent cx="942975" cy="796290"/>
            <wp:effectExtent l="0" t="0" r="0" b="0"/>
            <wp:docPr id="8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>
          <w:color w:val="00A933"/>
          <w:sz w:val="36"/>
          <w:szCs w:val="36"/>
        </w:rPr>
      </w:pPr>
      <w:r>
        <w:rPr>
          <w:b/>
          <w:bCs/>
          <w:color w:val="00A933"/>
          <w:sz w:val="36"/>
          <w:szCs w:val="36"/>
        </w:rPr>
        <w:t xml:space="preserve">Nauči čitati slikopriču. </w:t>
      </w:r>
    </w:p>
    <w:p>
      <w:pPr>
        <w:pStyle w:val="Normal"/>
        <w:jc w:val="left"/>
        <w:rPr>
          <w:color w:val="FF4000"/>
          <w:sz w:val="32"/>
          <w:szCs w:val="32"/>
        </w:rPr>
      </w:pPr>
      <w:r>
        <w:rPr>
          <w:color w:val="FF4000"/>
          <w:sz w:val="32"/>
          <w:szCs w:val="32"/>
        </w:rPr>
      </w:r>
    </w:p>
    <w:p>
      <w:pPr>
        <w:pStyle w:val="Normal"/>
        <w:jc w:val="left"/>
        <w:rPr>
          <w:color w:val="FF4000"/>
          <w:sz w:val="32"/>
          <w:szCs w:val="32"/>
        </w:rPr>
      </w:pPr>
      <w:r>
        <w:rPr>
          <w:color w:val="FF4000"/>
          <w:sz w:val="32"/>
          <w:szCs w:val="32"/>
        </w:rPr>
      </w:r>
    </w:p>
    <w:p>
      <w:pPr>
        <w:pStyle w:val="Normal"/>
        <w:jc w:val="left"/>
        <w:rPr/>
      </w:pPr>
      <w:r>
        <w:rPr>
          <w:color w:val="FF4000"/>
          <w:sz w:val="32"/>
          <w:szCs w:val="32"/>
        </w:rPr>
        <w:t>Razmisli i u</w:t>
      </w:r>
      <w:r>
        <w:rPr>
          <w:color w:val="FF4000"/>
          <w:sz w:val="32"/>
          <w:szCs w:val="32"/>
        </w:rPr>
        <w:t>smeno odgovori na pitanj</w:t>
      </w:r>
      <w:r>
        <w:rPr>
          <w:color w:val="FF4000"/>
          <w:sz w:val="32"/>
          <w:szCs w:val="32"/>
        </w:rPr>
        <w:t>e.</w:t>
      </w:r>
    </w:p>
    <w:p>
      <w:pPr>
        <w:pStyle w:val="Normal"/>
        <w:jc w:val="left"/>
        <w:rPr/>
      </w:pPr>
      <w:r>
        <w:rPr>
          <w:sz w:val="30"/>
          <w:szCs w:val="30"/>
        </w:rPr>
        <w:t xml:space="preserve">–  </w:t>
      </w:r>
      <w:r>
        <w:rPr>
          <w:sz w:val="30"/>
          <w:szCs w:val="30"/>
        </w:rPr>
        <w:t>Što bi Petar trebao promijeniti da njegova gumica ne bude tako mršava?</w:t>
      </w:r>
    </w:p>
    <w:p>
      <w:pPr>
        <w:pStyle w:val="Normal"/>
        <w:spacing w:before="0" w:after="160"/>
        <w:jc w:val="left"/>
        <w:rPr/>
      </w:pPr>
      <w:r>
        <w:rPr>
          <w:sz w:val="30"/>
          <w:szCs w:val="30"/>
        </w:rPr>
        <w:t xml:space="preserve">–  </w:t>
      </w:r>
      <w:r>
        <w:rPr>
          <w:sz w:val="30"/>
          <w:szCs w:val="30"/>
        </w:rPr>
        <w:t>Nacrtaj prekrasan crtež koji bi Petrova (a možda i tvoja) gumica rado izbrisala.</w:t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Application>LibreOffice/6.2.5.2$Windows_X86_64 LibreOffice_project/1ec314fa52f458adc18c4f025c545a4e8b22c159</Application>
  <Pages>2</Pages>
  <Words>130</Words>
  <Characters>669</Characters>
  <CharactersWithSpaces>795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2020-03-18T06:29:45Z</dcterms:created>
  <dc:creator>Gost korisnik</dc:creator>
  <dc:description/>
  <dc:language>hr-HR</dc:language>
  <cp:lastModifiedBy/>
  <dcterms:modified xsi:type="dcterms:W3CDTF">2020-03-18T11:14:53Z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